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34C5" w14:textId="77777777" w:rsidR="00D1465A" w:rsidRDefault="00D1465A" w:rsidP="00932521">
      <w:pPr>
        <w:jc w:val="left"/>
      </w:pPr>
      <w:r>
        <w:rPr>
          <w:rFonts w:hint="eastAsia"/>
        </w:rPr>
        <w:t>（様式当第１号）</w:t>
      </w:r>
    </w:p>
    <w:p w14:paraId="052E309A" w14:textId="4A6CC214" w:rsidR="00D1465A" w:rsidRDefault="009C33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5C5FA2" wp14:editId="666EF9A9">
                <wp:simplePos x="0" y="0"/>
                <wp:positionH relativeFrom="column">
                  <wp:posOffset>-200025</wp:posOffset>
                </wp:positionH>
                <wp:positionV relativeFrom="paragraph">
                  <wp:posOffset>96520</wp:posOffset>
                </wp:positionV>
                <wp:extent cx="5800725" cy="8397240"/>
                <wp:effectExtent l="13335" t="7620" r="5715" b="5715"/>
                <wp:wrapNone/>
                <wp:docPr id="16566584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39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4E6CE" id="Rectangle 2" o:spid="_x0000_s1026" style="position:absolute;margin-left:-15.75pt;margin-top:7.6pt;width:456.75pt;height:6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" filled="f"/>
            </w:pict>
          </mc:Fallback>
        </mc:AlternateContent>
      </w:r>
    </w:p>
    <w:p w14:paraId="580B3EEA" w14:textId="77777777" w:rsidR="00D1465A" w:rsidRDefault="00D1465A"/>
    <w:p w14:paraId="42796EF9" w14:textId="77777777" w:rsidR="00D1465A" w:rsidRDefault="00D1465A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資格要件申告書</w:t>
      </w:r>
    </w:p>
    <w:p w14:paraId="47A329BD" w14:textId="77777777" w:rsidR="00D1465A" w:rsidRDefault="00D1465A"/>
    <w:p w14:paraId="598504FC" w14:textId="65BB43CE" w:rsidR="00D1465A" w:rsidRDefault="009C045F">
      <w:pPr>
        <w:jc w:val="right"/>
      </w:pPr>
      <w:r>
        <w:rPr>
          <w:rFonts w:hint="eastAsia"/>
        </w:rPr>
        <w:t>令和</w:t>
      </w:r>
      <w:r w:rsidR="00D1465A">
        <w:rPr>
          <w:rFonts w:hint="eastAsia"/>
        </w:rPr>
        <w:t xml:space="preserve">　　年　　月　　日</w:t>
      </w:r>
    </w:p>
    <w:p w14:paraId="5F1D22C5" w14:textId="77777777" w:rsidR="00D1465A" w:rsidRDefault="00D1465A"/>
    <w:p w14:paraId="7BCBB6A1" w14:textId="77777777" w:rsidR="00D1465A" w:rsidRDefault="00D1465A">
      <w:pPr>
        <w:ind w:firstLineChars="100" w:firstLine="210"/>
      </w:pPr>
      <w:r>
        <w:rPr>
          <w:rFonts w:hint="eastAsia"/>
        </w:rPr>
        <w:t>独立行政法人農林漁業信用基金　殿</w:t>
      </w:r>
    </w:p>
    <w:p w14:paraId="512A413D" w14:textId="77777777" w:rsidR="00D1465A" w:rsidRDefault="00D1465A">
      <w:pPr>
        <w:jc w:val="left"/>
      </w:pPr>
    </w:p>
    <w:p w14:paraId="5D1599A6" w14:textId="77777777" w:rsidR="00D1465A" w:rsidRDefault="00D1465A">
      <w:pPr>
        <w:jc w:val="center"/>
      </w:pPr>
      <w:r>
        <w:rPr>
          <w:rFonts w:hint="eastAsia"/>
        </w:rPr>
        <w:t>（融資機関名）</w:t>
      </w:r>
    </w:p>
    <w:p w14:paraId="20B46300" w14:textId="77777777" w:rsidR="00D1465A" w:rsidRDefault="00D1465A"/>
    <w:p w14:paraId="4346CDD8" w14:textId="17C0AB5A" w:rsidR="00D1465A" w:rsidRDefault="00D1465A">
      <w:pPr>
        <w:jc w:val="right"/>
      </w:pPr>
    </w:p>
    <w:p w14:paraId="0E539EF4" w14:textId="77777777" w:rsidR="00D1465A" w:rsidRDefault="00D1465A"/>
    <w:p w14:paraId="3905B50F" w14:textId="77777777" w:rsidR="00D1465A" w:rsidRDefault="00D1465A">
      <w:pPr>
        <w:pStyle w:val="a3"/>
      </w:pPr>
      <w:r>
        <w:rPr>
          <w:rFonts w:hint="eastAsia"/>
        </w:rPr>
        <w:t>この度の　　　　　　　　　　　　　　殿の保証申込については、下記のとおり所定の資格要件に該当します。</w:t>
      </w:r>
    </w:p>
    <w:p w14:paraId="2AFFBFB1" w14:textId="77777777" w:rsidR="00D1465A" w:rsidRDefault="00D1465A"/>
    <w:p w14:paraId="3069A877" w14:textId="5C4982D1" w:rsidR="00D1465A" w:rsidRDefault="009C33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DA68B" wp14:editId="04701E5D">
                <wp:simplePos x="0" y="0"/>
                <wp:positionH relativeFrom="column">
                  <wp:posOffset>7620</wp:posOffset>
                </wp:positionH>
                <wp:positionV relativeFrom="paragraph">
                  <wp:posOffset>135255</wp:posOffset>
                </wp:positionV>
                <wp:extent cx="5393055" cy="4111625"/>
                <wp:effectExtent l="11430" t="10795" r="5715" b="11430"/>
                <wp:wrapNone/>
                <wp:docPr id="238804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055" cy="411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93DE" id="Rectangle 4" o:spid="_x0000_s1026" style="position:absolute;margin-left:.6pt;margin-top:10.65pt;width:424.65pt;height:3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" filled="f"/>
            </w:pict>
          </mc:Fallback>
        </mc:AlternateContent>
      </w:r>
    </w:p>
    <w:p w14:paraId="6070BBCA" w14:textId="77777777" w:rsidR="00D1465A" w:rsidRDefault="00D1465A">
      <w:pPr>
        <w:ind w:leftChars="100" w:left="210" w:rightChars="49" w:right="103" w:firstLineChars="99" w:firstLine="208"/>
      </w:pPr>
      <w:r>
        <w:rPr>
          <w:rFonts w:hint="eastAsia"/>
        </w:rPr>
        <w:t>独立行政法人農林漁業信用基金林業信用保証業務細則第</w:t>
      </w:r>
      <w:r>
        <w:rPr>
          <w:rFonts w:hint="eastAsia"/>
        </w:rPr>
        <w:t>3</w:t>
      </w:r>
      <w:r>
        <w:rPr>
          <w:rFonts w:hint="eastAsia"/>
        </w:rPr>
        <w:t>条に定める組合（ただし、直営事業を営む組合に限る。）、会社及び個人であって、次のいずれかの要件を満たすものとする。</w:t>
      </w:r>
    </w:p>
    <w:p w14:paraId="5FE11710" w14:textId="7409E9F3" w:rsidR="00D1465A" w:rsidRDefault="009C33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7ACA10" wp14:editId="5A2C641F">
                <wp:simplePos x="0" y="0"/>
                <wp:positionH relativeFrom="column">
                  <wp:posOffset>112395</wp:posOffset>
                </wp:positionH>
                <wp:positionV relativeFrom="paragraph">
                  <wp:posOffset>120015</wp:posOffset>
                </wp:positionV>
                <wp:extent cx="2333625" cy="304800"/>
                <wp:effectExtent l="11430" t="5715" r="7620" b="13335"/>
                <wp:wrapNone/>
                <wp:docPr id="7379955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B664" id="Rectangle 5" o:spid="_x0000_s1026" style="position:absolute;margin-left:8.85pt;margin-top:9.45pt;width:18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" filled="f"/>
            </w:pict>
          </mc:Fallback>
        </mc:AlternateContent>
      </w:r>
    </w:p>
    <w:p w14:paraId="593EA31E" w14:textId="77777777" w:rsidR="00D1465A" w:rsidRDefault="00D1465A">
      <w:pPr>
        <w:ind w:firstLineChars="205" w:firstLine="430"/>
      </w:pPr>
      <w:r>
        <w:rPr>
          <w:rFonts w:hint="eastAsia"/>
        </w:rPr>
        <w:t>当座貸越（貸付専用型）根保証</w:t>
      </w:r>
    </w:p>
    <w:p w14:paraId="53049BBA" w14:textId="77777777" w:rsidR="00D1465A" w:rsidRDefault="00D1465A"/>
    <w:p w14:paraId="72D702A3" w14:textId="77777777" w:rsidR="00D1465A" w:rsidRDefault="00D1465A"/>
    <w:p w14:paraId="3D8D1FC6" w14:textId="77777777" w:rsidR="00D1465A" w:rsidRDefault="00D1465A">
      <w:pPr>
        <w:pStyle w:val="a4"/>
        <w:ind w:left="840" w:hangingChars="200" w:hanging="420"/>
      </w:pPr>
      <w:r>
        <w:rPr>
          <w:rFonts w:hint="eastAsia"/>
        </w:rPr>
        <w:t>１．業歴３年以上で、申込融資機関（店舗）との与信取引（貸付、割引等）が６ヶ月以上あり、最近の決算で利益（経常利益）を計上し、かつ繰越欠損がなく、今後とも申込融資機関が支援育成していきたい先で、償還能力があると認められるもの。</w:t>
      </w:r>
    </w:p>
    <w:p w14:paraId="6A08D2CF" w14:textId="77777777" w:rsidR="00D1465A" w:rsidRDefault="00D1465A"/>
    <w:p w14:paraId="6F8C2DE8" w14:textId="77777777" w:rsidR="00D1465A" w:rsidRDefault="00D1465A">
      <w:pPr>
        <w:numPr>
          <w:ilvl w:val="0"/>
          <w:numId w:val="4"/>
        </w:numPr>
        <w:ind w:rightChars="99" w:right="208"/>
      </w:pPr>
      <w:r>
        <w:rPr>
          <w:rFonts w:hint="eastAsia"/>
        </w:rPr>
        <w:t>申込融資機関（店舗）との与信取引（貸付、割引等）が６ヶ月以上あり、今後とも申込融資機関が支援育成していきたい先で、本件融資条件として債権の保全ができる十分な担保の提供があり、かつ償還能力があると認められるもの。</w:t>
      </w:r>
    </w:p>
    <w:p w14:paraId="6FCA0DE5" w14:textId="77777777" w:rsidR="00D1465A" w:rsidRDefault="00D1465A"/>
    <w:p w14:paraId="35840AB2" w14:textId="77777777" w:rsidR="00D1465A" w:rsidRDefault="00D1465A">
      <w:pPr>
        <w:numPr>
          <w:ilvl w:val="0"/>
          <w:numId w:val="4"/>
        </w:numPr>
      </w:pPr>
      <w:r>
        <w:rPr>
          <w:rFonts w:hint="eastAsia"/>
        </w:rPr>
        <w:t>業歴３年以上で、自己所有の事業所または自宅等（工場等の所有不動産を含む。）があり最近の決算で利益（経常利益）を計上しており、今後とも申込融資機関が支援育成していきたい先で、償還能力があると認められるもの。</w:t>
      </w:r>
    </w:p>
    <w:p w14:paraId="259B15EC" w14:textId="77777777" w:rsidR="00D1465A" w:rsidRDefault="00D1465A"/>
    <w:p w14:paraId="49A4CE9C" w14:textId="77777777" w:rsidR="00D1465A" w:rsidRDefault="00D1465A"/>
    <w:p w14:paraId="52970246" w14:textId="77777777" w:rsidR="00D1465A" w:rsidRDefault="00D1465A"/>
    <w:p w14:paraId="063F1BD6" w14:textId="77777777" w:rsidR="00D1465A" w:rsidRDefault="00D1465A"/>
    <w:p w14:paraId="3E1BA381" w14:textId="77777777" w:rsidR="00D1465A" w:rsidRDefault="00D1465A">
      <w:pPr>
        <w:jc w:val="center"/>
      </w:pPr>
      <w:r>
        <w:rPr>
          <w:rFonts w:hint="eastAsia"/>
        </w:rPr>
        <w:t>（注）該当する資格要件の番号を一つ○で囲んで下さい。</w:t>
      </w:r>
    </w:p>
    <w:sectPr w:rsidR="00D1465A">
      <w:pgSz w:w="11906" w:h="16838" w:code="9"/>
      <w:pgMar w:top="1701" w:right="1701" w:bottom="1418" w:left="1701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E500" w14:textId="77777777" w:rsidR="00390BE8" w:rsidRDefault="00390BE8" w:rsidP="009C41F2">
      <w:r>
        <w:separator/>
      </w:r>
    </w:p>
  </w:endnote>
  <w:endnote w:type="continuationSeparator" w:id="0">
    <w:p w14:paraId="2BB973FC" w14:textId="77777777" w:rsidR="00390BE8" w:rsidRDefault="00390BE8" w:rsidP="009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9DC3" w14:textId="77777777" w:rsidR="00390BE8" w:rsidRDefault="00390BE8" w:rsidP="009C41F2">
      <w:r>
        <w:separator/>
      </w:r>
    </w:p>
  </w:footnote>
  <w:footnote w:type="continuationSeparator" w:id="0">
    <w:p w14:paraId="596E6A50" w14:textId="77777777" w:rsidR="00390BE8" w:rsidRDefault="00390BE8" w:rsidP="009C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F7F"/>
    <w:multiLevelType w:val="hybridMultilevel"/>
    <w:tmpl w:val="9E8AA236"/>
    <w:lvl w:ilvl="0" w:tplc="4732C91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5051333"/>
    <w:multiLevelType w:val="hybridMultilevel"/>
    <w:tmpl w:val="E6085CB4"/>
    <w:lvl w:ilvl="0" w:tplc="EA707C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179EB"/>
    <w:multiLevelType w:val="hybridMultilevel"/>
    <w:tmpl w:val="F962D198"/>
    <w:lvl w:ilvl="0" w:tplc="3940BBA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991260"/>
    <w:multiLevelType w:val="hybridMultilevel"/>
    <w:tmpl w:val="783E3E50"/>
    <w:lvl w:ilvl="0" w:tplc="D492883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5494295">
    <w:abstractNumId w:val="2"/>
  </w:num>
  <w:num w:numId="2" w16cid:durableId="1127353439">
    <w:abstractNumId w:val="1"/>
  </w:num>
  <w:num w:numId="3" w16cid:durableId="1150515186">
    <w:abstractNumId w:val="3"/>
  </w:num>
  <w:num w:numId="4" w16cid:durableId="109289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37"/>
    <w:rsid w:val="000C602D"/>
    <w:rsid w:val="002D3CFF"/>
    <w:rsid w:val="00390BE8"/>
    <w:rsid w:val="00932521"/>
    <w:rsid w:val="009C045F"/>
    <w:rsid w:val="009C3313"/>
    <w:rsid w:val="009C41F2"/>
    <w:rsid w:val="00B25ADE"/>
    <w:rsid w:val="00B91937"/>
    <w:rsid w:val="00D1465A"/>
    <w:rsid w:val="00D715FF"/>
    <w:rsid w:val="00E41D22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52A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10" w:firstLineChars="100" w:firstLine="210"/>
    </w:pPr>
  </w:style>
  <w:style w:type="paragraph" w:styleId="a4">
    <w:name w:val="Block Text"/>
    <w:basedOn w:val="a"/>
    <w:semiHidden/>
    <w:pPr>
      <w:ind w:leftChars="200" w:left="630" w:rightChars="49" w:right="103" w:hangingChars="100" w:hanging="210"/>
    </w:pPr>
  </w:style>
  <w:style w:type="paragraph" w:styleId="a5">
    <w:name w:val="header"/>
    <w:basedOn w:val="a"/>
    <w:link w:val="a6"/>
    <w:uiPriority w:val="99"/>
    <w:unhideWhenUsed/>
    <w:rsid w:val="009C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1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1F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C0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2024-05-21T09:46:00Z</dcterms:created>
  <dcterms:modified xsi:type="dcterms:W3CDTF">2024-08-01T03:21:00Z</dcterms:modified>
</cp:coreProperties>
</file>